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1B" w:rsidRDefault="009A4B1B" w:rsidP="009A4B1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071E6ABC" wp14:editId="34F16C43">
            <wp:simplePos x="0" y="0"/>
            <wp:positionH relativeFrom="column">
              <wp:posOffset>-306070</wp:posOffset>
            </wp:positionH>
            <wp:positionV relativeFrom="paragraph">
              <wp:posOffset>-1134745</wp:posOffset>
            </wp:positionV>
            <wp:extent cx="1720850" cy="134620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34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B1B" w:rsidRDefault="009A4B1B" w:rsidP="009A4B1B">
      <w:pPr>
        <w:spacing w:after="0"/>
        <w:rPr>
          <w:rFonts w:ascii="Arial" w:hAnsi="Arial" w:cs="Arial"/>
          <w:b/>
          <w:sz w:val="28"/>
          <w:szCs w:val="28"/>
        </w:rPr>
      </w:pPr>
    </w:p>
    <w:p w:rsidR="009A4B1B" w:rsidRDefault="006F4EB1" w:rsidP="001B1C7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F4EB1">
        <w:rPr>
          <w:rFonts w:ascii="Arial" w:hAnsi="Arial" w:cs="Arial"/>
          <w:b/>
          <w:sz w:val="28"/>
          <w:szCs w:val="28"/>
        </w:rPr>
        <w:t>Inf</w:t>
      </w:r>
      <w:r w:rsidR="00B304C1">
        <w:rPr>
          <w:rFonts w:ascii="Arial" w:hAnsi="Arial" w:cs="Arial"/>
          <w:b/>
          <w:sz w:val="28"/>
          <w:szCs w:val="28"/>
        </w:rPr>
        <w:t>ormationen zur Anmeldung an der</w:t>
      </w:r>
    </w:p>
    <w:p w:rsidR="00EB0517" w:rsidRDefault="009A4B1B" w:rsidP="001B1C7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DC2F53">
        <w:rPr>
          <w:rFonts w:ascii="Arial" w:hAnsi="Arial" w:cs="Arial"/>
          <w:b/>
          <w:sz w:val="28"/>
          <w:szCs w:val="28"/>
        </w:rPr>
        <w:t xml:space="preserve">ector </w:t>
      </w:r>
      <w:r w:rsidR="006F4EB1" w:rsidRPr="006F4EB1">
        <w:rPr>
          <w:rFonts w:ascii="Arial" w:hAnsi="Arial" w:cs="Arial"/>
          <w:b/>
          <w:sz w:val="28"/>
          <w:szCs w:val="28"/>
        </w:rPr>
        <w:t xml:space="preserve">Kinderakademie </w:t>
      </w:r>
      <w:r w:rsidR="009A773F">
        <w:rPr>
          <w:rFonts w:ascii="Arial" w:hAnsi="Arial" w:cs="Arial"/>
          <w:b/>
          <w:sz w:val="28"/>
          <w:szCs w:val="28"/>
        </w:rPr>
        <w:t>Bretten</w:t>
      </w:r>
      <w:bookmarkStart w:id="0" w:name="_GoBack"/>
      <w:bookmarkEnd w:id="0"/>
    </w:p>
    <w:p w:rsidR="0021222C" w:rsidRPr="006F4EB1" w:rsidRDefault="0021222C" w:rsidP="001B1C70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F4EB1" w:rsidRPr="006B12FA" w:rsidRDefault="006F4EB1" w:rsidP="001B1C70">
      <w:pPr>
        <w:jc w:val="both"/>
        <w:rPr>
          <w:rFonts w:ascii="Arial" w:hAnsi="Arial" w:cs="Arial"/>
          <w:b/>
          <w:sz w:val="24"/>
          <w:szCs w:val="24"/>
        </w:rPr>
      </w:pPr>
      <w:r w:rsidRPr="006B12FA">
        <w:rPr>
          <w:rFonts w:ascii="Arial" w:hAnsi="Arial" w:cs="Arial"/>
          <w:b/>
          <w:sz w:val="24"/>
          <w:szCs w:val="24"/>
        </w:rPr>
        <w:t>Zielgruppe</w:t>
      </w:r>
    </w:p>
    <w:p w:rsidR="006F4EB1" w:rsidRPr="006F4EB1" w:rsidRDefault="006F4EB1" w:rsidP="001B1C7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F4EB1">
        <w:rPr>
          <w:rFonts w:ascii="Arial" w:hAnsi="Arial" w:cs="Arial"/>
          <w:sz w:val="24"/>
          <w:szCs w:val="24"/>
        </w:rPr>
        <w:t>Betreffende Kinder</w:t>
      </w:r>
      <w:r>
        <w:rPr>
          <w:rFonts w:ascii="Arial" w:hAnsi="Arial" w:cs="Arial"/>
          <w:sz w:val="24"/>
          <w:szCs w:val="24"/>
        </w:rPr>
        <w:t xml:space="preserve"> und deren Eltern</w:t>
      </w:r>
      <w:r w:rsidR="00AD728C">
        <w:rPr>
          <w:rFonts w:ascii="Arial" w:hAnsi="Arial" w:cs="Arial"/>
          <w:sz w:val="24"/>
          <w:szCs w:val="24"/>
        </w:rPr>
        <w:t xml:space="preserve"> werden von den </w:t>
      </w:r>
      <w:proofErr w:type="spellStart"/>
      <w:r w:rsidR="00AD728C">
        <w:rPr>
          <w:rFonts w:ascii="Arial" w:hAnsi="Arial" w:cs="Arial"/>
          <w:sz w:val="24"/>
          <w:szCs w:val="24"/>
        </w:rPr>
        <w:t>LehrerInnen</w:t>
      </w:r>
      <w:proofErr w:type="spellEnd"/>
      <w:r w:rsidR="00AD728C">
        <w:rPr>
          <w:rFonts w:ascii="Arial" w:hAnsi="Arial" w:cs="Arial"/>
          <w:sz w:val="24"/>
          <w:szCs w:val="24"/>
        </w:rPr>
        <w:t xml:space="preserve"> </w:t>
      </w:r>
      <w:r w:rsidRPr="006F4EB1">
        <w:rPr>
          <w:rFonts w:ascii="Arial" w:hAnsi="Arial" w:cs="Arial"/>
          <w:sz w:val="24"/>
          <w:szCs w:val="24"/>
        </w:rPr>
        <w:t>angesprochen und auf das Kursangebot hingewiesen.</w:t>
      </w:r>
    </w:p>
    <w:p w:rsidR="006F4EB1" w:rsidRDefault="006F4EB1" w:rsidP="001B1C7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Angebote richten sich an besonders </w:t>
      </w:r>
      <w:r w:rsidR="001B1C70">
        <w:rPr>
          <w:rFonts w:ascii="Arial" w:hAnsi="Arial" w:cs="Arial"/>
          <w:sz w:val="24"/>
          <w:szCs w:val="24"/>
        </w:rPr>
        <w:t xml:space="preserve">begabte, </w:t>
      </w:r>
      <w:r>
        <w:rPr>
          <w:rFonts w:ascii="Arial" w:hAnsi="Arial" w:cs="Arial"/>
          <w:sz w:val="24"/>
          <w:szCs w:val="24"/>
        </w:rPr>
        <w:t>befähigte, kreative u</w:t>
      </w:r>
      <w:r w:rsidR="00AD728C">
        <w:rPr>
          <w:rFonts w:ascii="Arial" w:hAnsi="Arial" w:cs="Arial"/>
          <w:sz w:val="24"/>
          <w:szCs w:val="24"/>
        </w:rPr>
        <w:t xml:space="preserve">nd motivierte Grundschulkinder, </w:t>
      </w:r>
      <w:r>
        <w:rPr>
          <w:rFonts w:ascii="Arial" w:hAnsi="Arial" w:cs="Arial"/>
          <w:sz w:val="24"/>
          <w:szCs w:val="24"/>
        </w:rPr>
        <w:t>um diese qualifiziert fördern und fordern zu können.</w:t>
      </w:r>
    </w:p>
    <w:p w:rsidR="006F4EB1" w:rsidRPr="006B12FA" w:rsidRDefault="006F4EB1" w:rsidP="001B1C70">
      <w:pPr>
        <w:jc w:val="both"/>
        <w:rPr>
          <w:rFonts w:ascii="Arial" w:hAnsi="Arial" w:cs="Arial"/>
          <w:b/>
          <w:sz w:val="24"/>
          <w:szCs w:val="24"/>
        </w:rPr>
      </w:pPr>
      <w:r w:rsidRPr="006B12FA">
        <w:rPr>
          <w:rFonts w:ascii="Arial" w:hAnsi="Arial" w:cs="Arial"/>
          <w:b/>
          <w:sz w:val="24"/>
          <w:szCs w:val="24"/>
        </w:rPr>
        <w:t>Anmeldung</w:t>
      </w:r>
    </w:p>
    <w:p w:rsidR="006F4EB1" w:rsidRDefault="006F4EB1" w:rsidP="001B1C7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Anmeld</w:t>
      </w:r>
      <w:r w:rsidR="00876D6E">
        <w:rPr>
          <w:rFonts w:ascii="Arial" w:hAnsi="Arial" w:cs="Arial"/>
          <w:sz w:val="24"/>
          <w:szCs w:val="24"/>
        </w:rPr>
        <w:t xml:space="preserve">ung muss über die </w:t>
      </w:r>
      <w:proofErr w:type="spellStart"/>
      <w:r w:rsidR="00876D6E">
        <w:rPr>
          <w:rFonts w:ascii="Arial" w:hAnsi="Arial" w:cs="Arial"/>
          <w:sz w:val="24"/>
          <w:szCs w:val="24"/>
        </w:rPr>
        <w:t>Leh</w:t>
      </w:r>
      <w:r w:rsidR="003A5A87">
        <w:rPr>
          <w:rFonts w:ascii="Arial" w:hAnsi="Arial" w:cs="Arial"/>
          <w:sz w:val="24"/>
          <w:szCs w:val="24"/>
        </w:rPr>
        <w:t>r</w:t>
      </w:r>
      <w:r w:rsidR="00AD728C">
        <w:rPr>
          <w:rFonts w:ascii="Arial" w:hAnsi="Arial" w:cs="Arial"/>
          <w:sz w:val="24"/>
          <w:szCs w:val="24"/>
        </w:rPr>
        <w:t>erInnen</w:t>
      </w:r>
      <w:proofErr w:type="spellEnd"/>
      <w:r w:rsidR="00AD72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 Einvernehmen mit den Eltern erfolgen.</w:t>
      </w:r>
    </w:p>
    <w:p w:rsidR="006F4EB1" w:rsidRDefault="006F4EB1" w:rsidP="001B1C7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Anmeldung zu mehreren Kursen ist möglich, ein Anspruch auf Aufnahme in einen Kurs besteht allerdings nicht.</w:t>
      </w:r>
    </w:p>
    <w:p w:rsidR="0021222C" w:rsidRPr="0021222C" w:rsidRDefault="006F4EB1" w:rsidP="001B1C7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Anmeldungen müssen innerhalb der angegebenen Frist an der Grundschule Gölshausen per Fax/ </w:t>
      </w:r>
      <w:r w:rsidR="002703A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-Mail oder Post eingehen.</w:t>
      </w:r>
    </w:p>
    <w:p w:rsidR="006F4EB1" w:rsidRPr="006B12FA" w:rsidRDefault="006F4EB1" w:rsidP="001B1C70">
      <w:pPr>
        <w:jc w:val="both"/>
        <w:rPr>
          <w:rFonts w:ascii="Arial" w:hAnsi="Arial" w:cs="Arial"/>
          <w:b/>
          <w:sz w:val="24"/>
          <w:szCs w:val="24"/>
        </w:rPr>
      </w:pPr>
      <w:r w:rsidRPr="006B12FA">
        <w:rPr>
          <w:rFonts w:ascii="Arial" w:hAnsi="Arial" w:cs="Arial"/>
          <w:b/>
          <w:sz w:val="24"/>
          <w:szCs w:val="24"/>
        </w:rPr>
        <w:t>Rahmenbedingungen</w:t>
      </w:r>
    </w:p>
    <w:p w:rsidR="00876D6E" w:rsidRDefault="00876D6E" w:rsidP="001B1C7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Teilnahme an den Kursen ist kostenlos – eventuell entstehende Kosten für Materialien werden im Programm im Vorfeld angegeben bzw. im Kurs direkt abgerechnet.</w:t>
      </w:r>
    </w:p>
    <w:p w:rsidR="006821E6" w:rsidRDefault="006821E6" w:rsidP="001B1C7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Zulassung ist verbindlich und verpflichtet zum Besuch. Bei Krankheit oder sonstiger Verhind</w:t>
      </w:r>
      <w:r w:rsidR="001B1C70">
        <w:rPr>
          <w:rFonts w:ascii="Arial" w:hAnsi="Arial" w:cs="Arial"/>
          <w:sz w:val="24"/>
          <w:szCs w:val="24"/>
        </w:rPr>
        <w:t>erung entschuldigen die Eltern i</w:t>
      </w:r>
      <w:r>
        <w:rPr>
          <w:rFonts w:ascii="Arial" w:hAnsi="Arial" w:cs="Arial"/>
          <w:sz w:val="24"/>
          <w:szCs w:val="24"/>
        </w:rPr>
        <w:t>hr Kind beim Dozenten oder bei der Akademie. Unentschuldigtes Fehlen hat den Ausschluss aus der Hector-Kinderakademie zur Folge!</w:t>
      </w:r>
    </w:p>
    <w:p w:rsidR="0021222C" w:rsidRPr="0021222C" w:rsidRDefault="00876D6E" w:rsidP="001B1C7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Anfahrt und Rückreise sind die Eltern verantwortlich.</w:t>
      </w:r>
    </w:p>
    <w:p w:rsidR="0021222C" w:rsidRPr="009A4B1B" w:rsidRDefault="0021222C" w:rsidP="009A4B1B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A4B1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Anmeldeschluss für das </w:t>
      </w:r>
      <w:r w:rsidR="001B1C70">
        <w:rPr>
          <w:rFonts w:ascii="Arial" w:hAnsi="Arial" w:cs="Arial"/>
          <w:b/>
          <w:color w:val="FF0000"/>
          <w:sz w:val="28"/>
          <w:szCs w:val="28"/>
          <w:u w:val="single"/>
        </w:rPr>
        <w:t>Winter</w:t>
      </w:r>
      <w:r w:rsidR="0073656A" w:rsidRPr="009A4B1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semester </w:t>
      </w:r>
      <w:r w:rsidRPr="009A4B1B">
        <w:rPr>
          <w:rFonts w:ascii="Arial" w:hAnsi="Arial" w:cs="Arial"/>
          <w:b/>
          <w:color w:val="FF0000"/>
          <w:sz w:val="28"/>
          <w:szCs w:val="28"/>
          <w:u w:val="single"/>
        </w:rPr>
        <w:t>20</w:t>
      </w:r>
      <w:r w:rsidR="001B1C70">
        <w:rPr>
          <w:rFonts w:ascii="Arial" w:hAnsi="Arial" w:cs="Arial"/>
          <w:b/>
          <w:color w:val="FF0000"/>
          <w:sz w:val="28"/>
          <w:szCs w:val="28"/>
          <w:u w:val="single"/>
        </w:rPr>
        <w:t>18/</w:t>
      </w:r>
      <w:r w:rsidRPr="009A4B1B">
        <w:rPr>
          <w:rFonts w:ascii="Arial" w:hAnsi="Arial" w:cs="Arial"/>
          <w:b/>
          <w:color w:val="FF0000"/>
          <w:sz w:val="28"/>
          <w:szCs w:val="28"/>
          <w:u w:val="single"/>
        </w:rPr>
        <w:t>1</w:t>
      </w:r>
      <w:r w:rsidR="00DF3959">
        <w:rPr>
          <w:rFonts w:ascii="Arial" w:hAnsi="Arial" w:cs="Arial"/>
          <w:b/>
          <w:color w:val="FF0000"/>
          <w:sz w:val="28"/>
          <w:szCs w:val="28"/>
          <w:u w:val="single"/>
        </w:rPr>
        <w:t>9</w:t>
      </w:r>
      <w:r w:rsidRPr="009A4B1B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</w:p>
    <w:p w:rsidR="0021222C" w:rsidRPr="009A4B1B" w:rsidRDefault="001B1C70" w:rsidP="009A4B1B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05.Oktober 2018</w:t>
      </w:r>
    </w:p>
    <w:p w:rsidR="009A4B1B" w:rsidRDefault="009A4B1B" w:rsidP="009A4B1B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B12FA" w:rsidRPr="001B1C70" w:rsidRDefault="000B2C72" w:rsidP="001B1C70">
      <w:pPr>
        <w:jc w:val="both"/>
        <w:rPr>
          <w:rFonts w:ascii="Arial" w:hAnsi="Arial" w:cs="Arial"/>
          <w:b/>
          <w:sz w:val="24"/>
          <w:szCs w:val="24"/>
        </w:rPr>
      </w:pPr>
      <w:r w:rsidRPr="001B1C70">
        <w:rPr>
          <w:rFonts w:ascii="Arial" w:hAnsi="Arial" w:cs="Arial"/>
          <w:b/>
          <w:sz w:val="24"/>
          <w:szCs w:val="24"/>
        </w:rPr>
        <w:t>Die Zulassungsbestätigung</w:t>
      </w:r>
      <w:r w:rsidR="001B1C70">
        <w:rPr>
          <w:rFonts w:ascii="Arial" w:hAnsi="Arial" w:cs="Arial"/>
          <w:b/>
          <w:sz w:val="24"/>
          <w:szCs w:val="24"/>
        </w:rPr>
        <w:t>en</w:t>
      </w:r>
      <w:r w:rsidR="0021222C" w:rsidRPr="001B1C70">
        <w:rPr>
          <w:rFonts w:ascii="Arial" w:hAnsi="Arial" w:cs="Arial"/>
          <w:b/>
          <w:sz w:val="24"/>
          <w:szCs w:val="24"/>
        </w:rPr>
        <w:t xml:space="preserve"> werden zeitnah nach Anmeldeschluss </w:t>
      </w:r>
      <w:r w:rsidR="009A4B1B" w:rsidRPr="001B1C70">
        <w:rPr>
          <w:rFonts w:ascii="Arial" w:hAnsi="Arial" w:cs="Arial"/>
          <w:b/>
          <w:sz w:val="24"/>
          <w:szCs w:val="24"/>
        </w:rPr>
        <w:t xml:space="preserve">an die Schulen </w:t>
      </w:r>
      <w:r w:rsidR="0021222C" w:rsidRPr="001B1C70">
        <w:rPr>
          <w:rFonts w:ascii="Arial" w:hAnsi="Arial" w:cs="Arial"/>
          <w:b/>
          <w:sz w:val="24"/>
          <w:szCs w:val="24"/>
        </w:rPr>
        <w:t xml:space="preserve">verschickt. </w:t>
      </w:r>
    </w:p>
    <w:p w:rsidR="009A4B1B" w:rsidRDefault="00876D6E" w:rsidP="00876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weitere Fragen stehen wir Ihnen gerne zur Verfügung</w:t>
      </w:r>
      <w:r w:rsidR="000020BB">
        <w:rPr>
          <w:rFonts w:ascii="Arial" w:hAnsi="Arial" w:cs="Arial"/>
          <w:sz w:val="24"/>
          <w:szCs w:val="24"/>
        </w:rPr>
        <w:t>.</w:t>
      </w:r>
    </w:p>
    <w:p w:rsidR="009A2668" w:rsidRDefault="00876D6E" w:rsidP="009A4B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Mathilde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Corinna Böhm</w:t>
      </w:r>
    </w:p>
    <w:p w:rsidR="00876D6E" w:rsidRPr="009A2668" w:rsidRDefault="00876D6E" w:rsidP="009A4B1B">
      <w:pPr>
        <w:spacing w:after="0"/>
        <w:rPr>
          <w:rFonts w:ascii="Arial" w:hAnsi="Arial" w:cs="Arial"/>
          <w:sz w:val="24"/>
          <w:szCs w:val="24"/>
        </w:rPr>
      </w:pPr>
      <w:r w:rsidRPr="00876D6E">
        <w:rPr>
          <w:rFonts w:ascii="Arial" w:hAnsi="Arial" w:cs="Arial"/>
          <w:sz w:val="20"/>
          <w:szCs w:val="20"/>
        </w:rPr>
        <w:t>Rektorin/ Geschäftsführerin</w:t>
      </w:r>
      <w:r w:rsidRPr="00876D6E">
        <w:rPr>
          <w:rFonts w:ascii="Arial" w:hAnsi="Arial" w:cs="Arial"/>
          <w:sz w:val="20"/>
          <w:szCs w:val="20"/>
        </w:rPr>
        <w:tab/>
      </w:r>
      <w:r w:rsidRPr="00876D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D6E">
        <w:rPr>
          <w:rFonts w:ascii="Arial" w:hAnsi="Arial" w:cs="Arial"/>
          <w:sz w:val="20"/>
          <w:szCs w:val="20"/>
        </w:rPr>
        <w:t>Geschäftsführerin</w:t>
      </w:r>
    </w:p>
    <w:sectPr w:rsidR="00876D6E" w:rsidRPr="009A2668" w:rsidSect="009A2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EC" w:rsidRDefault="00F53EEC" w:rsidP="009A4B1B">
      <w:pPr>
        <w:spacing w:after="0" w:line="240" w:lineRule="auto"/>
      </w:pPr>
      <w:r>
        <w:separator/>
      </w:r>
    </w:p>
  </w:endnote>
  <w:endnote w:type="continuationSeparator" w:id="0">
    <w:p w:rsidR="00F53EEC" w:rsidRDefault="00F53EEC" w:rsidP="009A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53" w:rsidRDefault="00DC2F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53" w:rsidRDefault="00DC2F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53" w:rsidRDefault="00DC2F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EC" w:rsidRDefault="00F53EEC" w:rsidP="009A4B1B">
      <w:pPr>
        <w:spacing w:after="0" w:line="240" w:lineRule="auto"/>
      </w:pPr>
      <w:r>
        <w:separator/>
      </w:r>
    </w:p>
  </w:footnote>
  <w:footnote w:type="continuationSeparator" w:id="0">
    <w:p w:rsidR="00F53EEC" w:rsidRDefault="00F53EEC" w:rsidP="009A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53" w:rsidRDefault="00DC2F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1B" w:rsidRDefault="00DC2F53" w:rsidP="009A4B1B">
    <w:pPr>
      <w:pStyle w:val="berschrift1"/>
      <w:jc w:val="right"/>
      <w:rPr>
        <w:rFonts w:ascii="Times New Roman" w:hAnsi="Times New Roman" w:cs="Times New Roman"/>
        <w:bCs w:val="0"/>
        <w:sz w:val="24"/>
        <w:u w:val="none"/>
      </w:rPr>
    </w:pPr>
    <w:r>
      <w:rPr>
        <w:rFonts w:ascii="Times New Roman" w:hAnsi="Times New Roman" w:cs="Times New Roman"/>
        <w:bCs w:val="0"/>
        <w:sz w:val="24"/>
        <w:u w:val="none"/>
      </w:rPr>
      <w:t xml:space="preserve">Hector </w:t>
    </w:r>
    <w:r w:rsidR="009A4B1B">
      <w:rPr>
        <w:rFonts w:ascii="Times New Roman" w:hAnsi="Times New Roman" w:cs="Times New Roman"/>
        <w:bCs w:val="0"/>
        <w:sz w:val="24"/>
        <w:u w:val="none"/>
      </w:rPr>
      <w:t>Kinderakademie an der Grundschule Gölshausen</w:t>
    </w:r>
  </w:p>
  <w:p w:rsidR="009A4B1B" w:rsidRDefault="009A4B1B" w:rsidP="009A4B1B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>Mönchsstr. 3</w:t>
    </w:r>
  </w:p>
  <w:p w:rsidR="009A4B1B" w:rsidRDefault="009A4B1B" w:rsidP="009A4B1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75015 Bretten</w:t>
    </w:r>
  </w:p>
  <w:p w:rsidR="009A4B1B" w:rsidRDefault="009A4B1B" w:rsidP="009A4B1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Fon 07252 2466</w:t>
    </w:r>
  </w:p>
  <w:p w:rsidR="009A4B1B" w:rsidRDefault="009A4B1B" w:rsidP="009A4B1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Fax 07252 970879</w:t>
    </w:r>
  </w:p>
  <w:p w:rsidR="009A4B1B" w:rsidRDefault="009A4B1B" w:rsidP="009A4B1B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E-Mail: kinderakademie.bretten@web.de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53" w:rsidRDefault="00DC2F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48D"/>
    <w:multiLevelType w:val="hybridMultilevel"/>
    <w:tmpl w:val="58BCA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D079E"/>
    <w:multiLevelType w:val="hybridMultilevel"/>
    <w:tmpl w:val="B45EF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12171"/>
    <w:multiLevelType w:val="hybridMultilevel"/>
    <w:tmpl w:val="23109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C25E7"/>
    <w:multiLevelType w:val="hybridMultilevel"/>
    <w:tmpl w:val="96360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B1"/>
    <w:rsid w:val="000020BB"/>
    <w:rsid w:val="00011D6F"/>
    <w:rsid w:val="00071E42"/>
    <w:rsid w:val="000B2C72"/>
    <w:rsid w:val="00147D7D"/>
    <w:rsid w:val="001B1C70"/>
    <w:rsid w:val="0021222C"/>
    <w:rsid w:val="002621BE"/>
    <w:rsid w:val="002703AB"/>
    <w:rsid w:val="00283FEA"/>
    <w:rsid w:val="003853ED"/>
    <w:rsid w:val="003A5A87"/>
    <w:rsid w:val="00540395"/>
    <w:rsid w:val="006821E6"/>
    <w:rsid w:val="006A72D5"/>
    <w:rsid w:val="006B12FA"/>
    <w:rsid w:val="006F4EB1"/>
    <w:rsid w:val="0073656A"/>
    <w:rsid w:val="00876D6E"/>
    <w:rsid w:val="00883A3A"/>
    <w:rsid w:val="00902A88"/>
    <w:rsid w:val="009A2668"/>
    <w:rsid w:val="009A4B1B"/>
    <w:rsid w:val="009A773F"/>
    <w:rsid w:val="00AD728C"/>
    <w:rsid w:val="00B304C1"/>
    <w:rsid w:val="00BA269E"/>
    <w:rsid w:val="00C85E8E"/>
    <w:rsid w:val="00D8298D"/>
    <w:rsid w:val="00D9754C"/>
    <w:rsid w:val="00DC2F53"/>
    <w:rsid w:val="00DF3959"/>
    <w:rsid w:val="00E04342"/>
    <w:rsid w:val="00E711CC"/>
    <w:rsid w:val="00EB0517"/>
    <w:rsid w:val="00F067CD"/>
    <w:rsid w:val="00F53EEC"/>
    <w:rsid w:val="00F57179"/>
    <w:rsid w:val="00FD38AF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A4B1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4E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B1B"/>
  </w:style>
  <w:style w:type="paragraph" w:styleId="Fuzeile">
    <w:name w:val="footer"/>
    <w:basedOn w:val="Standard"/>
    <w:link w:val="FuzeileZchn"/>
    <w:uiPriority w:val="99"/>
    <w:unhideWhenUsed/>
    <w:rsid w:val="009A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B1B"/>
  </w:style>
  <w:style w:type="character" w:customStyle="1" w:styleId="berschrift1Zchn">
    <w:name w:val="Überschrift 1 Zchn"/>
    <w:basedOn w:val="Absatz-Standardschriftart"/>
    <w:link w:val="berschrift1"/>
    <w:rsid w:val="009A4B1B"/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B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A4B1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4E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B1B"/>
  </w:style>
  <w:style w:type="paragraph" w:styleId="Fuzeile">
    <w:name w:val="footer"/>
    <w:basedOn w:val="Standard"/>
    <w:link w:val="FuzeileZchn"/>
    <w:uiPriority w:val="99"/>
    <w:unhideWhenUsed/>
    <w:rsid w:val="009A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B1B"/>
  </w:style>
  <w:style w:type="character" w:customStyle="1" w:styleId="berschrift1Zchn">
    <w:name w:val="Überschrift 1 Zchn"/>
    <w:basedOn w:val="Absatz-Standardschriftart"/>
    <w:link w:val="berschrift1"/>
    <w:rsid w:val="009A4B1B"/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</dc:creator>
  <cp:lastModifiedBy>Böhm</cp:lastModifiedBy>
  <cp:revision>6</cp:revision>
  <cp:lastPrinted>2017-12-13T08:05:00Z</cp:lastPrinted>
  <dcterms:created xsi:type="dcterms:W3CDTF">2017-12-13T09:32:00Z</dcterms:created>
  <dcterms:modified xsi:type="dcterms:W3CDTF">2018-08-07T06:07:00Z</dcterms:modified>
</cp:coreProperties>
</file>